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3E1" w:rsidRDefault="00B043E1">
      <w:pPr>
        <w:rPr>
          <w:rFonts w:ascii="Arial" w:hAnsi="Arial" w:cs="Arial"/>
          <w:color w:val="1F497D" w:themeColor="text2"/>
        </w:rPr>
      </w:pPr>
    </w:p>
    <w:p w:rsidR="003C485F" w:rsidRDefault="003C485F">
      <w:pPr>
        <w:rPr>
          <w:rFonts w:ascii="Arial" w:hAnsi="Arial" w:cs="Arial"/>
          <w:color w:val="1F497D" w:themeColor="text2"/>
        </w:rPr>
      </w:pPr>
      <w:r w:rsidRPr="003C485F">
        <w:rPr>
          <w:rFonts w:ascii="Arial" w:hAnsi="Arial" w:cs="Arial"/>
          <w:color w:val="1F497D" w:themeColor="text2"/>
        </w:rPr>
        <mc:AlternateContent>
          <mc:Choice Requires="wps">
            <w:drawing>
              <wp:anchor distT="0" distB="0" distL="114300" distR="114300" simplePos="0" relativeHeight="251659264" behindDoc="0" locked="0" layoutInCell="1" allowOverlap="1" wp14:anchorId="1BD4AE1E" wp14:editId="4928867F">
                <wp:simplePos x="0" y="0"/>
                <wp:positionH relativeFrom="column">
                  <wp:posOffset>-876935</wp:posOffset>
                </wp:positionH>
                <wp:positionV relativeFrom="paragraph">
                  <wp:posOffset>14605</wp:posOffset>
                </wp:positionV>
                <wp:extent cx="7540625" cy="0"/>
                <wp:effectExtent l="0" t="0" r="2222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40625"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69.05pt;margin-top:1.15pt;width:593.75pt;height:0;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" strokecolor="#31849b"/>
            </w:pict>
          </mc:Fallback>
        </mc:AlternateContent>
      </w:r>
    </w:p>
    <w:p w:rsidR="006D1A7A" w:rsidRPr="003C485F" w:rsidRDefault="00563BC7" w:rsidP="003C485F">
      <w:pPr>
        <w:ind w:left="-567" w:right="-567"/>
        <w:jc w:val="both"/>
        <w:rPr>
          <w:rFonts w:ascii="Arial" w:hAnsi="Arial" w:cs="Arial"/>
          <w:color w:val="1F497D" w:themeColor="text2"/>
        </w:rPr>
      </w:pPr>
      <w:r w:rsidRPr="003C485F">
        <w:rPr>
          <w:rFonts w:ascii="Arial" w:hAnsi="Arial" w:cs="Arial"/>
          <w:color w:val="1F497D" w:themeColor="text2"/>
        </w:rPr>
        <w:t>Im Haus des Meeres wurde – wieder einmal – umgebaut und zwa</w:t>
      </w:r>
      <w:r w:rsidR="00EB18C8" w:rsidRPr="003C485F">
        <w:rPr>
          <w:rFonts w:ascii="Arial" w:hAnsi="Arial" w:cs="Arial"/>
          <w:color w:val="1F497D" w:themeColor="text2"/>
        </w:rPr>
        <w:t>r der 7. Stock. Auch in diesem Fall</w:t>
      </w:r>
      <w:r w:rsidR="006D1A7A" w:rsidRPr="003C485F">
        <w:rPr>
          <w:rFonts w:ascii="Arial" w:hAnsi="Arial" w:cs="Arial"/>
          <w:color w:val="1F497D" w:themeColor="text2"/>
        </w:rPr>
        <w:t xml:space="preserve"> war etwas in die J</w:t>
      </w:r>
      <w:r w:rsidRPr="003C485F">
        <w:rPr>
          <w:rFonts w:ascii="Arial" w:hAnsi="Arial" w:cs="Arial"/>
          <w:color w:val="1F497D" w:themeColor="text2"/>
        </w:rPr>
        <w:t>ahre gekommen, nämlich die alte Me</w:t>
      </w:r>
      <w:r w:rsidR="006D1A7A" w:rsidRPr="003C485F">
        <w:rPr>
          <w:rFonts w:ascii="Arial" w:hAnsi="Arial" w:cs="Arial"/>
          <w:color w:val="1F497D" w:themeColor="text2"/>
        </w:rPr>
        <w:t>e</w:t>
      </w:r>
      <w:r w:rsidRPr="003C485F">
        <w:rPr>
          <w:rFonts w:ascii="Arial" w:hAnsi="Arial" w:cs="Arial"/>
          <w:color w:val="1F497D" w:themeColor="text2"/>
        </w:rPr>
        <w:t xml:space="preserve">rwasseraufbereitung. Salz und Stahl, zwei Dinge die sich nicht lange </w:t>
      </w:r>
      <w:r w:rsidR="006D1A7A" w:rsidRPr="003C485F">
        <w:rPr>
          <w:rFonts w:ascii="Arial" w:hAnsi="Arial" w:cs="Arial"/>
          <w:color w:val="1F497D" w:themeColor="text2"/>
        </w:rPr>
        <w:t>gut vertragen, haben dazu beigetr</w:t>
      </w:r>
      <w:r w:rsidRPr="003C485F">
        <w:rPr>
          <w:rFonts w:ascii="Arial" w:hAnsi="Arial" w:cs="Arial"/>
          <w:color w:val="1F497D" w:themeColor="text2"/>
        </w:rPr>
        <w:t>agen.</w:t>
      </w:r>
      <w:r w:rsidR="003C485F">
        <w:rPr>
          <w:rFonts w:ascii="Arial" w:hAnsi="Arial" w:cs="Arial"/>
          <w:color w:val="1F497D" w:themeColor="text2"/>
        </w:rPr>
        <w:t xml:space="preserve"> </w:t>
      </w:r>
    </w:p>
    <w:p w:rsidR="006D1A7A" w:rsidRPr="003C485F" w:rsidRDefault="006D1A7A" w:rsidP="003C485F">
      <w:pPr>
        <w:ind w:left="-567" w:right="-567"/>
        <w:jc w:val="both"/>
        <w:rPr>
          <w:rFonts w:ascii="Arial" w:hAnsi="Arial" w:cs="Arial"/>
          <w:color w:val="1F497D" w:themeColor="text2"/>
        </w:rPr>
      </w:pPr>
      <w:r w:rsidRPr="003C485F">
        <w:rPr>
          <w:rFonts w:ascii="Arial" w:hAnsi="Arial" w:cs="Arial"/>
          <w:color w:val="1F497D" w:themeColor="text2"/>
        </w:rPr>
        <w:t xml:space="preserve">Das </w:t>
      </w:r>
      <w:r w:rsidR="00EB18C8" w:rsidRPr="003C485F">
        <w:rPr>
          <w:rFonts w:ascii="Arial" w:hAnsi="Arial" w:cs="Arial"/>
          <w:color w:val="1F497D" w:themeColor="text2"/>
        </w:rPr>
        <w:t>wurde gleich ausgenützt</w:t>
      </w:r>
      <w:r w:rsidR="003A2D6B" w:rsidRPr="003C485F">
        <w:rPr>
          <w:rFonts w:ascii="Arial" w:hAnsi="Arial" w:cs="Arial"/>
          <w:color w:val="1F497D" w:themeColor="text2"/>
        </w:rPr>
        <w:t>,</w:t>
      </w:r>
      <w:r w:rsidR="00EB18C8" w:rsidRPr="003C485F">
        <w:rPr>
          <w:rFonts w:ascii="Arial" w:hAnsi="Arial" w:cs="Arial"/>
          <w:color w:val="1F497D" w:themeColor="text2"/>
        </w:rPr>
        <w:t xml:space="preserve"> um</w:t>
      </w:r>
      <w:r w:rsidRPr="003C485F">
        <w:rPr>
          <w:rFonts w:ascii="Arial" w:hAnsi="Arial" w:cs="Arial"/>
          <w:color w:val="1F497D" w:themeColor="text2"/>
        </w:rPr>
        <w:t xml:space="preserve"> ein neue A</w:t>
      </w:r>
      <w:r w:rsidR="00EB18C8" w:rsidRPr="003C485F">
        <w:rPr>
          <w:rFonts w:ascii="Arial" w:hAnsi="Arial" w:cs="Arial"/>
          <w:color w:val="1F497D" w:themeColor="text2"/>
        </w:rPr>
        <w:t xml:space="preserve">ttraktion für unsere Besucher  zu </w:t>
      </w:r>
      <w:r w:rsidRPr="003C485F">
        <w:rPr>
          <w:rFonts w:ascii="Arial" w:hAnsi="Arial" w:cs="Arial"/>
          <w:color w:val="1F497D" w:themeColor="text2"/>
        </w:rPr>
        <w:t xml:space="preserve">schaffen und eine andere, schon vorhandene, </w:t>
      </w:r>
      <w:r w:rsidR="00EB18C8" w:rsidRPr="003C485F">
        <w:rPr>
          <w:rFonts w:ascii="Arial" w:hAnsi="Arial" w:cs="Arial"/>
          <w:color w:val="1F497D" w:themeColor="text2"/>
        </w:rPr>
        <w:t>zu erweitern</w:t>
      </w:r>
      <w:r w:rsidRPr="003C485F">
        <w:rPr>
          <w:rFonts w:ascii="Arial" w:hAnsi="Arial" w:cs="Arial"/>
          <w:color w:val="1F497D" w:themeColor="text2"/>
        </w:rPr>
        <w:t xml:space="preserve">: Passend zum vorhandenen Terrarium mit den aus </w:t>
      </w:r>
      <w:r w:rsidR="00777983" w:rsidRPr="003C485F">
        <w:rPr>
          <w:rFonts w:ascii="Arial" w:hAnsi="Arial" w:cs="Arial"/>
          <w:color w:val="1F497D" w:themeColor="text2"/>
        </w:rPr>
        <w:t>Nordamerika</w:t>
      </w:r>
      <w:r w:rsidRPr="003C485F">
        <w:rPr>
          <w:rFonts w:ascii="Arial" w:hAnsi="Arial" w:cs="Arial"/>
          <w:color w:val="1F497D" w:themeColor="text2"/>
        </w:rPr>
        <w:t xml:space="preserve"> stammenden</w:t>
      </w:r>
      <w:r w:rsidR="00EB18C8" w:rsidRPr="003C485F">
        <w:rPr>
          <w:rFonts w:ascii="Arial" w:hAnsi="Arial" w:cs="Arial"/>
          <w:color w:val="1F497D" w:themeColor="text2"/>
        </w:rPr>
        <w:t>, giftigen</w:t>
      </w:r>
      <w:r w:rsidRPr="003C485F">
        <w:rPr>
          <w:rFonts w:ascii="Arial" w:hAnsi="Arial" w:cs="Arial"/>
          <w:color w:val="1F497D" w:themeColor="text2"/>
        </w:rPr>
        <w:t xml:space="preserve"> Gila-Krustenechsen entstand das Pacific Eye, ein A</w:t>
      </w:r>
      <w:r w:rsidR="00EB18C8" w:rsidRPr="003C485F">
        <w:rPr>
          <w:rFonts w:ascii="Arial" w:hAnsi="Arial" w:cs="Arial"/>
          <w:color w:val="1F497D" w:themeColor="text2"/>
        </w:rPr>
        <w:t>qua</w:t>
      </w:r>
      <w:r w:rsidR="00777983" w:rsidRPr="003C485F">
        <w:rPr>
          <w:rFonts w:ascii="Arial" w:hAnsi="Arial" w:cs="Arial"/>
          <w:color w:val="1F497D" w:themeColor="text2"/>
        </w:rPr>
        <w:t>rium, das unseren Gästen sowohl</w:t>
      </w:r>
      <w:r w:rsidRPr="003C485F">
        <w:rPr>
          <w:rFonts w:ascii="Arial" w:hAnsi="Arial" w:cs="Arial"/>
          <w:color w:val="1F497D" w:themeColor="text2"/>
        </w:rPr>
        <w:t xml:space="preserve"> Einblick</w:t>
      </w:r>
      <w:r w:rsidR="00EB18C8" w:rsidRPr="003C485F">
        <w:rPr>
          <w:rFonts w:ascii="Arial" w:hAnsi="Arial" w:cs="Arial"/>
          <w:color w:val="1F497D" w:themeColor="text2"/>
        </w:rPr>
        <w:t>e</w:t>
      </w:r>
      <w:r w:rsidRPr="003C485F">
        <w:rPr>
          <w:rFonts w:ascii="Arial" w:hAnsi="Arial" w:cs="Arial"/>
          <w:color w:val="1F497D" w:themeColor="text2"/>
        </w:rPr>
        <w:t xml:space="preserve"> </w:t>
      </w:r>
      <w:r w:rsidR="00777983" w:rsidRPr="003C485F">
        <w:rPr>
          <w:rFonts w:ascii="Arial" w:hAnsi="Arial" w:cs="Arial"/>
          <w:color w:val="1F497D" w:themeColor="text2"/>
        </w:rPr>
        <w:t xml:space="preserve">in die nordamerikanische Pazifikfauna gewährt, </w:t>
      </w:r>
      <w:r w:rsidRPr="003C485F">
        <w:rPr>
          <w:rFonts w:ascii="Arial" w:hAnsi="Arial" w:cs="Arial"/>
          <w:color w:val="1F497D" w:themeColor="text2"/>
        </w:rPr>
        <w:t xml:space="preserve">als auch </w:t>
      </w:r>
      <w:r w:rsidR="00777983" w:rsidRPr="003C485F">
        <w:rPr>
          <w:rFonts w:ascii="Arial" w:hAnsi="Arial" w:cs="Arial"/>
          <w:color w:val="1F497D" w:themeColor="text2"/>
        </w:rPr>
        <w:t xml:space="preserve">völlig neue  </w:t>
      </w:r>
      <w:proofErr w:type="spellStart"/>
      <w:r w:rsidR="00777983" w:rsidRPr="003C485F">
        <w:rPr>
          <w:rFonts w:ascii="Arial" w:hAnsi="Arial" w:cs="Arial"/>
          <w:color w:val="1F497D" w:themeColor="text2"/>
        </w:rPr>
        <w:t>Einsichtmöglichkeiten</w:t>
      </w:r>
      <w:proofErr w:type="spellEnd"/>
      <w:r w:rsidR="00777983" w:rsidRPr="003C485F">
        <w:rPr>
          <w:rFonts w:ascii="Arial" w:hAnsi="Arial" w:cs="Arial"/>
          <w:color w:val="1F497D" w:themeColor="text2"/>
        </w:rPr>
        <w:t xml:space="preserve"> (im wahrsten Sinne des Wortes)  bietet</w:t>
      </w:r>
      <w:r w:rsidR="00900911" w:rsidRPr="003C485F">
        <w:rPr>
          <w:rFonts w:ascii="Arial" w:hAnsi="Arial" w:cs="Arial"/>
          <w:color w:val="1F497D" w:themeColor="text2"/>
        </w:rPr>
        <w:t xml:space="preserve"> . D</w:t>
      </w:r>
      <w:r w:rsidR="008F2244" w:rsidRPr="003C485F">
        <w:rPr>
          <w:rFonts w:ascii="Arial" w:hAnsi="Arial" w:cs="Arial"/>
          <w:color w:val="1F497D" w:themeColor="text2"/>
        </w:rPr>
        <w:t xml:space="preserve">ie </w:t>
      </w:r>
      <w:r w:rsidR="00900911" w:rsidRPr="003C485F">
        <w:rPr>
          <w:rFonts w:ascii="Arial" w:hAnsi="Arial" w:cs="Arial"/>
          <w:color w:val="1F497D" w:themeColor="text2"/>
        </w:rPr>
        <w:t xml:space="preserve">alte </w:t>
      </w:r>
      <w:r w:rsidR="003A2D6B" w:rsidRPr="003C485F">
        <w:rPr>
          <w:rFonts w:ascii="Arial" w:hAnsi="Arial" w:cs="Arial"/>
          <w:color w:val="1F497D" w:themeColor="text2"/>
        </w:rPr>
        <w:t>Neug</w:t>
      </w:r>
      <w:r w:rsidR="008F2244" w:rsidRPr="003C485F">
        <w:rPr>
          <w:rFonts w:ascii="Arial" w:hAnsi="Arial" w:cs="Arial"/>
          <w:color w:val="1F497D" w:themeColor="text2"/>
        </w:rPr>
        <w:t xml:space="preserve">uinea-Anlage wurde </w:t>
      </w:r>
      <w:r w:rsidR="00EB18C8" w:rsidRPr="003C485F">
        <w:rPr>
          <w:rFonts w:ascii="Arial" w:hAnsi="Arial" w:cs="Arial"/>
          <w:color w:val="1F497D" w:themeColor="text2"/>
        </w:rPr>
        <w:t xml:space="preserve">verlegt und </w:t>
      </w:r>
      <w:r w:rsidR="00900911" w:rsidRPr="003C485F">
        <w:rPr>
          <w:rFonts w:ascii="Arial" w:hAnsi="Arial" w:cs="Arial"/>
          <w:color w:val="1F497D" w:themeColor="text2"/>
        </w:rPr>
        <w:t>vergrößert und zusätzlich haben wir zwei Kleinterrarien geschaffen</w:t>
      </w:r>
      <w:r w:rsidR="003A2D6B" w:rsidRPr="003C485F">
        <w:rPr>
          <w:rFonts w:ascii="Arial" w:hAnsi="Arial" w:cs="Arial"/>
          <w:color w:val="1F497D" w:themeColor="text2"/>
        </w:rPr>
        <w:t>,</w:t>
      </w:r>
      <w:r w:rsidR="00900911" w:rsidRPr="003C485F">
        <w:rPr>
          <w:rFonts w:ascii="Arial" w:hAnsi="Arial" w:cs="Arial"/>
          <w:color w:val="1F497D" w:themeColor="text2"/>
        </w:rPr>
        <w:t xml:space="preserve"> in denen wir künftig unsere Nachzuchten am Reptiliensektor präsentieren können.</w:t>
      </w:r>
    </w:p>
    <w:p w:rsidR="00D90176" w:rsidRPr="003C485F" w:rsidRDefault="00D90176" w:rsidP="003C485F">
      <w:pPr>
        <w:ind w:left="-567" w:right="-567"/>
        <w:jc w:val="both"/>
        <w:rPr>
          <w:rFonts w:ascii="Arial" w:hAnsi="Arial" w:cs="Arial"/>
          <w:color w:val="1F497D" w:themeColor="text2"/>
        </w:rPr>
      </w:pPr>
    </w:p>
    <w:p w:rsidR="00D90176" w:rsidRPr="003C485F" w:rsidRDefault="00D90176" w:rsidP="003C485F">
      <w:pPr>
        <w:ind w:left="-567" w:right="-567"/>
        <w:jc w:val="both"/>
        <w:rPr>
          <w:rFonts w:ascii="Arial" w:hAnsi="Arial" w:cs="Arial"/>
          <w:b/>
          <w:color w:val="1F497D" w:themeColor="text2"/>
        </w:rPr>
      </w:pPr>
      <w:r w:rsidRPr="003C485F">
        <w:rPr>
          <w:rFonts w:ascii="Arial" w:hAnsi="Arial" w:cs="Arial"/>
          <w:b/>
          <w:color w:val="1F497D" w:themeColor="text2"/>
        </w:rPr>
        <w:t>Pacific Eye</w:t>
      </w:r>
    </w:p>
    <w:p w:rsidR="002D2FD6" w:rsidRPr="003C485F" w:rsidRDefault="002D2FD6" w:rsidP="003C485F">
      <w:pPr>
        <w:ind w:left="-567" w:right="-567"/>
        <w:jc w:val="both"/>
        <w:rPr>
          <w:rFonts w:ascii="Arial" w:hAnsi="Arial" w:cs="Arial"/>
          <w:color w:val="1F497D" w:themeColor="text2"/>
        </w:rPr>
      </w:pPr>
      <w:r w:rsidRPr="003C485F">
        <w:rPr>
          <w:rFonts w:ascii="Arial" w:hAnsi="Arial" w:cs="Arial"/>
          <w:color w:val="1F497D" w:themeColor="text2"/>
        </w:rPr>
        <w:t xml:space="preserve">Das Pacific Eye zeigt einen Ausschnitt eines </w:t>
      </w:r>
      <w:proofErr w:type="spellStart"/>
      <w:r w:rsidRPr="003C485F">
        <w:rPr>
          <w:rFonts w:ascii="Arial" w:hAnsi="Arial" w:cs="Arial"/>
          <w:color w:val="1F497D" w:themeColor="text2"/>
        </w:rPr>
        <w:t>Brauntangwaldes</w:t>
      </w:r>
      <w:proofErr w:type="spellEnd"/>
      <w:r w:rsidRPr="003C485F">
        <w:rPr>
          <w:rFonts w:ascii="Arial" w:hAnsi="Arial" w:cs="Arial"/>
          <w:color w:val="1F497D" w:themeColor="text2"/>
        </w:rPr>
        <w:t xml:space="preserve">, eines an wenigen </w:t>
      </w:r>
      <w:r w:rsidR="003A2D6B" w:rsidRPr="003C485F">
        <w:rPr>
          <w:rFonts w:ascii="Arial" w:hAnsi="Arial" w:cs="Arial"/>
          <w:color w:val="1F497D" w:themeColor="text2"/>
        </w:rPr>
        <w:t>Meeresküsten, etwa jen</w:t>
      </w:r>
      <w:r w:rsidRPr="003C485F">
        <w:rPr>
          <w:rFonts w:ascii="Arial" w:hAnsi="Arial" w:cs="Arial"/>
          <w:color w:val="1F497D" w:themeColor="text2"/>
        </w:rPr>
        <w:t xml:space="preserve">en Kaliforniens, Westaustraliens und Südwestafrikas vorkommenden Ökosystems – </w:t>
      </w:r>
      <w:r w:rsidR="00C6729D" w:rsidRPr="003C485F">
        <w:rPr>
          <w:rFonts w:ascii="Arial" w:hAnsi="Arial" w:cs="Arial"/>
          <w:color w:val="1F497D" w:themeColor="text2"/>
        </w:rPr>
        <w:t xml:space="preserve">das </w:t>
      </w:r>
      <w:r w:rsidRPr="003C485F">
        <w:rPr>
          <w:rFonts w:ascii="Arial" w:hAnsi="Arial" w:cs="Arial"/>
          <w:color w:val="1F497D" w:themeColor="text2"/>
        </w:rPr>
        <w:t>oftmals als „</w:t>
      </w:r>
      <w:proofErr w:type="spellStart"/>
      <w:r w:rsidRPr="003C485F">
        <w:rPr>
          <w:rFonts w:ascii="Arial" w:hAnsi="Arial" w:cs="Arial"/>
          <w:color w:val="1F497D" w:themeColor="text2"/>
        </w:rPr>
        <w:t>Kelp</w:t>
      </w:r>
      <w:r w:rsidR="00A164B5" w:rsidRPr="003C485F">
        <w:rPr>
          <w:rFonts w:ascii="Arial" w:hAnsi="Arial" w:cs="Arial"/>
          <w:color w:val="1F497D" w:themeColor="text2"/>
        </w:rPr>
        <w:t>wald</w:t>
      </w:r>
      <w:proofErr w:type="spellEnd"/>
      <w:r w:rsidRPr="003C485F">
        <w:rPr>
          <w:rFonts w:ascii="Arial" w:hAnsi="Arial" w:cs="Arial"/>
          <w:color w:val="1F497D" w:themeColor="text2"/>
        </w:rPr>
        <w:t>“ bezeichnet</w:t>
      </w:r>
      <w:r w:rsidR="00C6729D" w:rsidRPr="003C485F">
        <w:rPr>
          <w:rFonts w:ascii="Arial" w:hAnsi="Arial" w:cs="Arial"/>
          <w:color w:val="1F497D" w:themeColor="text2"/>
        </w:rPr>
        <w:t xml:space="preserve"> wird</w:t>
      </w:r>
      <w:r w:rsidRPr="003C485F">
        <w:rPr>
          <w:rFonts w:ascii="Arial" w:hAnsi="Arial" w:cs="Arial"/>
          <w:color w:val="1F497D" w:themeColor="text2"/>
        </w:rPr>
        <w:t xml:space="preserve">. Kalte, nur an den Westküsten der Kontinente vorherrschende Meeresströmungen versorgen </w:t>
      </w:r>
      <w:r w:rsidR="00A164B5" w:rsidRPr="003C485F">
        <w:rPr>
          <w:rFonts w:ascii="Arial" w:hAnsi="Arial" w:cs="Arial"/>
          <w:color w:val="1F497D" w:themeColor="text2"/>
        </w:rPr>
        <w:t>dort diese Brauna</w:t>
      </w:r>
      <w:r w:rsidRPr="003C485F">
        <w:rPr>
          <w:rFonts w:ascii="Arial" w:hAnsi="Arial" w:cs="Arial"/>
          <w:color w:val="1F497D" w:themeColor="text2"/>
        </w:rPr>
        <w:t>lgen mit in der Tiefsee entstandenem Spezialdünger. Dadurch erst können riesenwüchsige Arten mit Rekordhöhen von 45 m und Wach</w:t>
      </w:r>
      <w:r w:rsidR="00A164B5" w:rsidRPr="003C485F">
        <w:rPr>
          <w:rFonts w:ascii="Arial" w:hAnsi="Arial" w:cs="Arial"/>
          <w:color w:val="1F497D" w:themeColor="text2"/>
        </w:rPr>
        <w:t>stumsraten von 50 cm pro Tag be</w:t>
      </w:r>
      <w:r w:rsidRPr="003C485F">
        <w:rPr>
          <w:rFonts w:ascii="Arial" w:hAnsi="Arial" w:cs="Arial"/>
          <w:color w:val="1F497D" w:themeColor="text2"/>
        </w:rPr>
        <w:t xml:space="preserve">stehen. Als weitere Lebensbedingung brauchen Algenwälder solide Felsböden, da beweglicher Sand oder anderes Sediment nicht </w:t>
      </w:r>
      <w:proofErr w:type="spellStart"/>
      <w:r w:rsidRPr="003C485F">
        <w:rPr>
          <w:rFonts w:ascii="Arial" w:hAnsi="Arial" w:cs="Arial"/>
          <w:color w:val="1F497D" w:themeColor="text2"/>
        </w:rPr>
        <w:t>besiedelbar</w:t>
      </w:r>
      <w:proofErr w:type="spellEnd"/>
      <w:r w:rsidRPr="003C485F">
        <w:rPr>
          <w:rFonts w:ascii="Arial" w:hAnsi="Arial" w:cs="Arial"/>
          <w:color w:val="1F497D" w:themeColor="text2"/>
        </w:rPr>
        <w:t xml:space="preserve"> ist. Das Ökosystem </w:t>
      </w:r>
      <w:proofErr w:type="spellStart"/>
      <w:r w:rsidRPr="003C485F">
        <w:rPr>
          <w:rFonts w:ascii="Arial" w:hAnsi="Arial" w:cs="Arial"/>
          <w:color w:val="1F497D" w:themeColor="text2"/>
        </w:rPr>
        <w:t>Kelp</w:t>
      </w:r>
      <w:r w:rsidR="00A164B5" w:rsidRPr="003C485F">
        <w:rPr>
          <w:rFonts w:ascii="Arial" w:hAnsi="Arial" w:cs="Arial"/>
          <w:color w:val="1F497D" w:themeColor="text2"/>
        </w:rPr>
        <w:t>wald</w:t>
      </w:r>
      <w:proofErr w:type="spellEnd"/>
      <w:r w:rsidRPr="003C485F">
        <w:rPr>
          <w:rFonts w:ascii="Arial" w:hAnsi="Arial" w:cs="Arial"/>
          <w:color w:val="1F497D" w:themeColor="text2"/>
        </w:rPr>
        <w:t xml:space="preserve"> hat Ähnlichkeiten mit Wäldern an Land: einige Algenarten bilden die uns bekannte Strauchschicht, während andere </w:t>
      </w:r>
      <w:bookmarkStart w:id="0" w:name="_GoBack"/>
      <w:bookmarkEnd w:id="0"/>
      <w:r w:rsidRPr="003C485F">
        <w:rPr>
          <w:rFonts w:ascii="Arial" w:hAnsi="Arial" w:cs="Arial"/>
          <w:color w:val="1F497D" w:themeColor="text2"/>
        </w:rPr>
        <w:t>schnell in die Höhe wachsen, wodurch eine Kronenschicht entsteht, die den Boden in düsteres Licht hüllt.</w:t>
      </w:r>
    </w:p>
    <w:p w:rsidR="002D2FD6" w:rsidRPr="003C485F" w:rsidRDefault="002D2FD6" w:rsidP="003C485F">
      <w:pPr>
        <w:ind w:left="-567" w:right="-567"/>
        <w:jc w:val="both"/>
        <w:rPr>
          <w:rFonts w:ascii="Arial" w:hAnsi="Arial" w:cs="Arial"/>
          <w:color w:val="1F497D" w:themeColor="text2"/>
        </w:rPr>
      </w:pPr>
    </w:p>
    <w:p w:rsidR="002D2FD6" w:rsidRPr="003C485F" w:rsidRDefault="002D2FD6" w:rsidP="003C485F">
      <w:pPr>
        <w:ind w:left="-567" w:right="-567"/>
        <w:jc w:val="both"/>
        <w:rPr>
          <w:rFonts w:ascii="Arial" w:hAnsi="Arial" w:cs="Arial"/>
          <w:color w:val="1F497D" w:themeColor="text2"/>
        </w:rPr>
      </w:pPr>
      <w:r w:rsidRPr="003C485F">
        <w:rPr>
          <w:rFonts w:ascii="Arial" w:hAnsi="Arial" w:cs="Arial"/>
          <w:color w:val="1F497D" w:themeColor="text2"/>
        </w:rPr>
        <w:t xml:space="preserve">Ein typischer </w:t>
      </w:r>
      <w:proofErr w:type="spellStart"/>
      <w:r w:rsidRPr="003C485F">
        <w:rPr>
          <w:rFonts w:ascii="Arial" w:hAnsi="Arial" w:cs="Arial"/>
          <w:color w:val="1F497D" w:themeColor="text2"/>
        </w:rPr>
        <w:t>Tangwald</w:t>
      </w:r>
      <w:proofErr w:type="spellEnd"/>
      <w:r w:rsidRPr="003C485F">
        <w:rPr>
          <w:rFonts w:ascii="Arial" w:hAnsi="Arial" w:cs="Arial"/>
          <w:color w:val="1F497D" w:themeColor="text2"/>
        </w:rPr>
        <w:t xml:space="preserve">-Fisch ist der Garibaldi-Barsch, ein leuchtend orangener Riesen-Riffbarsch, der auch das neue Pacific Eye Aquarium bewohnt. Den Top-Prädator dieser Meeresgebiete, den Weißen Hai, können wir aus Platzgründen leider nicht halten, dafür aber zwei kleinbleibende Bodenhaiarten: </w:t>
      </w:r>
    </w:p>
    <w:p w:rsidR="002D2FD6" w:rsidRPr="003C485F" w:rsidRDefault="002D2FD6" w:rsidP="003C485F">
      <w:pPr>
        <w:ind w:left="-567" w:right="-567"/>
        <w:jc w:val="both"/>
        <w:rPr>
          <w:rFonts w:ascii="Arial" w:hAnsi="Arial" w:cs="Arial"/>
          <w:color w:val="1F497D" w:themeColor="text2"/>
        </w:rPr>
      </w:pPr>
      <w:r w:rsidRPr="003C485F">
        <w:rPr>
          <w:rFonts w:ascii="Arial" w:hAnsi="Arial" w:cs="Arial"/>
          <w:color w:val="1F497D" w:themeColor="text2"/>
        </w:rPr>
        <w:t>ein</w:t>
      </w:r>
      <w:r w:rsidR="003A2D6B" w:rsidRPr="003C485F">
        <w:rPr>
          <w:rFonts w:ascii="Arial" w:hAnsi="Arial" w:cs="Arial"/>
          <w:color w:val="1F497D" w:themeColor="text2"/>
        </w:rPr>
        <w:t>en</w:t>
      </w:r>
      <w:r w:rsidRPr="003C485F">
        <w:rPr>
          <w:rFonts w:ascii="Arial" w:hAnsi="Arial" w:cs="Arial"/>
          <w:color w:val="1F497D" w:themeColor="text2"/>
        </w:rPr>
        <w:t xml:space="preserve"> Kalifornischen </w:t>
      </w:r>
      <w:proofErr w:type="spellStart"/>
      <w:r w:rsidRPr="003C485F">
        <w:rPr>
          <w:rFonts w:ascii="Arial" w:hAnsi="Arial" w:cs="Arial"/>
          <w:color w:val="1F497D" w:themeColor="text2"/>
        </w:rPr>
        <w:t>Glatthai</w:t>
      </w:r>
      <w:proofErr w:type="spellEnd"/>
      <w:r w:rsidRPr="003C485F">
        <w:rPr>
          <w:rFonts w:ascii="Arial" w:hAnsi="Arial" w:cs="Arial"/>
          <w:color w:val="1F497D" w:themeColor="text2"/>
        </w:rPr>
        <w:t xml:space="preserve"> und mehrere, aus einem europäischen Nachzuchtprogramm vom Rotterdam-Zoo bezogene Stierkopfhaie.</w:t>
      </w:r>
      <w:r w:rsidR="003C485F">
        <w:rPr>
          <w:rFonts w:ascii="Arial" w:hAnsi="Arial" w:cs="Arial"/>
          <w:color w:val="1F497D" w:themeColor="text2"/>
        </w:rPr>
        <w:t xml:space="preserve"> </w:t>
      </w:r>
    </w:p>
    <w:p w:rsidR="002D2FD6" w:rsidRPr="003C485F" w:rsidRDefault="002D2FD6" w:rsidP="003C485F">
      <w:pPr>
        <w:ind w:left="-567" w:right="-567"/>
        <w:jc w:val="both"/>
        <w:rPr>
          <w:rFonts w:ascii="Arial" w:hAnsi="Arial" w:cs="Arial"/>
          <w:color w:val="1F497D" w:themeColor="text2"/>
        </w:rPr>
      </w:pPr>
      <w:r w:rsidRPr="003C485F">
        <w:rPr>
          <w:rFonts w:ascii="Arial" w:hAnsi="Arial" w:cs="Arial"/>
          <w:color w:val="1F497D" w:themeColor="text2"/>
        </w:rPr>
        <w:t>In das fast kreisförmige Pacific Eye Aquarium sieht man durch eine ungewöhnliche, 2m durchmessende,</w:t>
      </w:r>
    </w:p>
    <w:p w:rsidR="002D2FD6" w:rsidRPr="003C485F" w:rsidRDefault="003C485F" w:rsidP="003C485F">
      <w:pPr>
        <w:ind w:left="-567" w:right="-567"/>
        <w:jc w:val="both"/>
        <w:rPr>
          <w:rFonts w:ascii="Arial" w:hAnsi="Arial" w:cs="Arial"/>
          <w:color w:val="1F497D" w:themeColor="text2"/>
        </w:rPr>
      </w:pPr>
      <w:r w:rsidRPr="003C485F">
        <w:rPr>
          <w:rFonts w:ascii="Arial" w:hAnsi="Arial" w:cs="Arial"/>
          <w:color w:val="1F497D" w:themeColor="text2"/>
        </w:rPr>
        <w:t>6</w:t>
      </w:r>
      <w:r w:rsidR="002D2FD6" w:rsidRPr="003C485F">
        <w:rPr>
          <w:rFonts w:ascii="Arial" w:hAnsi="Arial" w:cs="Arial"/>
          <w:color w:val="1F497D" w:themeColor="text2"/>
        </w:rPr>
        <w:t xml:space="preserve"> cm dicke Plexiglas Halbkugel, die einen lupenhaft vergrößernden Einblick in den </w:t>
      </w:r>
      <w:r w:rsidR="00196C78" w:rsidRPr="003C485F">
        <w:rPr>
          <w:rFonts w:ascii="Arial" w:hAnsi="Arial" w:cs="Arial"/>
          <w:color w:val="1F497D" w:themeColor="text2"/>
        </w:rPr>
        <w:t xml:space="preserve">naturgetreuen, künstlichen </w:t>
      </w:r>
      <w:proofErr w:type="spellStart"/>
      <w:r w:rsidR="00196C78" w:rsidRPr="003C485F">
        <w:rPr>
          <w:rFonts w:ascii="Arial" w:hAnsi="Arial" w:cs="Arial"/>
          <w:color w:val="1F497D" w:themeColor="text2"/>
        </w:rPr>
        <w:t>Kelp</w:t>
      </w:r>
      <w:r w:rsidR="002D2FD6" w:rsidRPr="003C485F">
        <w:rPr>
          <w:rFonts w:ascii="Arial" w:hAnsi="Arial" w:cs="Arial"/>
          <w:color w:val="1F497D" w:themeColor="text2"/>
        </w:rPr>
        <w:t>wald</w:t>
      </w:r>
      <w:proofErr w:type="spellEnd"/>
      <w:r w:rsidR="002D2FD6" w:rsidRPr="003C485F">
        <w:rPr>
          <w:rFonts w:ascii="Arial" w:hAnsi="Arial" w:cs="Arial"/>
          <w:color w:val="1F497D" w:themeColor="text2"/>
        </w:rPr>
        <w:t xml:space="preserve"> ermöglicht. Das neue Aquarium fasst </w:t>
      </w:r>
      <w:r w:rsidR="00D44FF6" w:rsidRPr="003C485F">
        <w:rPr>
          <w:rFonts w:ascii="Arial" w:hAnsi="Arial" w:cs="Arial"/>
          <w:color w:val="1F497D" w:themeColor="text2"/>
        </w:rPr>
        <w:t xml:space="preserve">ca. </w:t>
      </w:r>
      <w:r w:rsidR="002D2FD6" w:rsidRPr="003C485F">
        <w:rPr>
          <w:rFonts w:ascii="Arial" w:hAnsi="Arial" w:cs="Arial"/>
          <w:color w:val="1F497D" w:themeColor="text2"/>
        </w:rPr>
        <w:t>17.000 l künstlich hergestellten Meerwassers, das mit speziellen Kühlaggregaten auf 20°</w:t>
      </w:r>
      <w:r w:rsidR="00C6729D" w:rsidRPr="003C485F">
        <w:rPr>
          <w:rFonts w:ascii="Arial" w:hAnsi="Arial" w:cs="Arial"/>
          <w:color w:val="1F497D" w:themeColor="text2"/>
        </w:rPr>
        <w:t xml:space="preserve">C </w:t>
      </w:r>
      <w:r w:rsidR="002D2FD6" w:rsidRPr="003C485F">
        <w:rPr>
          <w:rFonts w:ascii="Arial" w:hAnsi="Arial" w:cs="Arial"/>
          <w:color w:val="1F497D" w:themeColor="text2"/>
        </w:rPr>
        <w:t xml:space="preserve">temperiert wird. </w:t>
      </w:r>
    </w:p>
    <w:p w:rsidR="002D2FD6" w:rsidRPr="003C485F" w:rsidRDefault="002D2FD6" w:rsidP="003C485F">
      <w:pPr>
        <w:ind w:left="-567" w:right="-567"/>
        <w:jc w:val="both"/>
        <w:rPr>
          <w:rFonts w:ascii="Arial" w:hAnsi="Arial" w:cs="Arial"/>
          <w:color w:val="1F497D" w:themeColor="text2"/>
        </w:rPr>
      </w:pPr>
    </w:p>
    <w:p w:rsidR="00D90176" w:rsidRPr="003C485F" w:rsidRDefault="003C485F" w:rsidP="003C485F">
      <w:pPr>
        <w:ind w:left="-567" w:right="-567"/>
        <w:jc w:val="both"/>
        <w:rPr>
          <w:rFonts w:ascii="Arial" w:hAnsi="Arial" w:cs="Arial"/>
          <w:b/>
          <w:color w:val="1F497D" w:themeColor="text2"/>
        </w:rPr>
      </w:pPr>
      <w:r>
        <w:rPr>
          <w:rFonts w:ascii="Arial" w:hAnsi="Arial" w:cs="Arial"/>
          <w:b/>
          <w:color w:val="1F497D" w:themeColor="text2"/>
        </w:rPr>
        <w:t>Neug</w:t>
      </w:r>
      <w:r w:rsidR="00D90176" w:rsidRPr="003C485F">
        <w:rPr>
          <w:rFonts w:ascii="Arial" w:hAnsi="Arial" w:cs="Arial"/>
          <w:b/>
          <w:color w:val="1F497D" w:themeColor="text2"/>
        </w:rPr>
        <w:t>uinea Anlage</w:t>
      </w:r>
    </w:p>
    <w:p w:rsidR="005D29A3" w:rsidRPr="003C485F" w:rsidRDefault="00D90176" w:rsidP="003C485F">
      <w:pPr>
        <w:ind w:left="-567" w:right="-567"/>
        <w:jc w:val="both"/>
        <w:rPr>
          <w:rFonts w:ascii="Arial" w:hAnsi="Arial" w:cs="Arial"/>
          <w:color w:val="1F497D" w:themeColor="text2"/>
        </w:rPr>
      </w:pPr>
      <w:r w:rsidRPr="003C485F">
        <w:rPr>
          <w:rFonts w:ascii="Arial" w:hAnsi="Arial" w:cs="Arial"/>
          <w:color w:val="1F497D" w:themeColor="text2"/>
        </w:rPr>
        <w:t>Auf Grund der Tatsache, da</w:t>
      </w:r>
      <w:r w:rsidR="003A2D6B" w:rsidRPr="003C485F">
        <w:rPr>
          <w:rFonts w:ascii="Arial" w:hAnsi="Arial" w:cs="Arial"/>
          <w:color w:val="1F497D" w:themeColor="text2"/>
        </w:rPr>
        <w:t>s</w:t>
      </w:r>
      <w:r w:rsidRPr="003C485F">
        <w:rPr>
          <w:rFonts w:ascii="Arial" w:hAnsi="Arial" w:cs="Arial"/>
          <w:color w:val="1F497D" w:themeColor="text2"/>
        </w:rPr>
        <w:t xml:space="preserve">s sich dieses </w:t>
      </w:r>
      <w:proofErr w:type="spellStart"/>
      <w:r w:rsidRPr="003C485F">
        <w:rPr>
          <w:rFonts w:ascii="Arial" w:hAnsi="Arial" w:cs="Arial"/>
          <w:color w:val="1F497D" w:themeColor="text2"/>
        </w:rPr>
        <w:t>Paludarium</w:t>
      </w:r>
      <w:proofErr w:type="spellEnd"/>
      <w:r w:rsidRPr="003C485F">
        <w:rPr>
          <w:rFonts w:ascii="Arial" w:hAnsi="Arial" w:cs="Arial"/>
          <w:color w:val="1F497D" w:themeColor="text2"/>
        </w:rPr>
        <w:t xml:space="preserve"> (eine Mischung aus Aquarium und Terrarium) </w:t>
      </w:r>
      <w:r w:rsidR="00EB18C8" w:rsidRPr="003C485F">
        <w:rPr>
          <w:rFonts w:ascii="Arial" w:hAnsi="Arial" w:cs="Arial"/>
          <w:color w:val="1F497D" w:themeColor="text2"/>
        </w:rPr>
        <w:t xml:space="preserve">in den letzten Jahren </w:t>
      </w:r>
      <w:r w:rsidR="005D29A3" w:rsidRPr="003C485F">
        <w:rPr>
          <w:rFonts w:ascii="Arial" w:hAnsi="Arial" w:cs="Arial"/>
          <w:color w:val="1F497D" w:themeColor="text2"/>
        </w:rPr>
        <w:t>so großer Beliebtheit bei unseren B</w:t>
      </w:r>
      <w:r w:rsidRPr="003C485F">
        <w:rPr>
          <w:rFonts w:ascii="Arial" w:hAnsi="Arial" w:cs="Arial"/>
          <w:color w:val="1F497D" w:themeColor="text2"/>
        </w:rPr>
        <w:t>esuchern erfreut hat, wurde die Anlage völlig</w:t>
      </w:r>
      <w:r w:rsidR="005D29A3" w:rsidRPr="003C485F">
        <w:rPr>
          <w:rFonts w:ascii="Arial" w:hAnsi="Arial" w:cs="Arial"/>
          <w:color w:val="1F497D" w:themeColor="text2"/>
        </w:rPr>
        <w:t xml:space="preserve"> neu errichtet und dabei doppel</w:t>
      </w:r>
      <w:r w:rsidRPr="003C485F">
        <w:rPr>
          <w:rFonts w:ascii="Arial" w:hAnsi="Arial" w:cs="Arial"/>
          <w:color w:val="1F497D" w:themeColor="text2"/>
        </w:rPr>
        <w:t>t so groß gebaut wie</w:t>
      </w:r>
      <w:r w:rsidR="00EB18C8" w:rsidRPr="003C485F">
        <w:rPr>
          <w:rFonts w:ascii="Arial" w:hAnsi="Arial" w:cs="Arial"/>
          <w:color w:val="1F497D" w:themeColor="text2"/>
        </w:rPr>
        <w:t xml:space="preserve"> ursprünglich. Die Tierwelt blie</w:t>
      </w:r>
      <w:r w:rsidRPr="003C485F">
        <w:rPr>
          <w:rFonts w:ascii="Arial" w:hAnsi="Arial" w:cs="Arial"/>
          <w:color w:val="1F497D" w:themeColor="text2"/>
        </w:rPr>
        <w:t>b aber unverändert u</w:t>
      </w:r>
      <w:r w:rsidR="005D29A3" w:rsidRPr="003C485F">
        <w:rPr>
          <w:rFonts w:ascii="Arial" w:hAnsi="Arial" w:cs="Arial"/>
          <w:color w:val="1F497D" w:themeColor="text2"/>
        </w:rPr>
        <w:t>nd zeigt weiterhin einen Urwald</w:t>
      </w:r>
      <w:r w:rsidRPr="003C485F">
        <w:rPr>
          <w:rFonts w:ascii="Arial" w:hAnsi="Arial" w:cs="Arial"/>
          <w:color w:val="1F497D" w:themeColor="text2"/>
        </w:rPr>
        <w:t>ausschnitt aus eine</w:t>
      </w:r>
      <w:r w:rsidR="00A668F4">
        <w:rPr>
          <w:rFonts w:ascii="Arial" w:hAnsi="Arial" w:cs="Arial"/>
          <w:color w:val="1F497D" w:themeColor="text2"/>
        </w:rPr>
        <w:t>m Regenwaldgebiet Neug</w:t>
      </w:r>
      <w:r w:rsidR="00EB18C8" w:rsidRPr="003C485F">
        <w:rPr>
          <w:rFonts w:ascii="Arial" w:hAnsi="Arial" w:cs="Arial"/>
          <w:color w:val="1F497D" w:themeColor="text2"/>
        </w:rPr>
        <w:t>uineas. D</w:t>
      </w:r>
      <w:r w:rsidRPr="003C485F">
        <w:rPr>
          <w:rFonts w:ascii="Arial" w:hAnsi="Arial" w:cs="Arial"/>
          <w:color w:val="1F497D" w:themeColor="text2"/>
        </w:rPr>
        <w:t xml:space="preserve">en </w:t>
      </w:r>
      <w:proofErr w:type="spellStart"/>
      <w:r w:rsidR="008F2244" w:rsidRPr="003C485F">
        <w:rPr>
          <w:rFonts w:ascii="Arial" w:hAnsi="Arial" w:cs="Arial"/>
          <w:color w:val="1F497D" w:themeColor="text2"/>
        </w:rPr>
        <w:t>Landteil</w:t>
      </w:r>
      <w:proofErr w:type="spellEnd"/>
      <w:r w:rsidR="005D29A3" w:rsidRPr="003C485F">
        <w:rPr>
          <w:rFonts w:ascii="Arial" w:hAnsi="Arial" w:cs="Arial"/>
          <w:color w:val="1F497D" w:themeColor="text2"/>
        </w:rPr>
        <w:t xml:space="preserve"> bewohnen </w:t>
      </w:r>
      <w:proofErr w:type="spellStart"/>
      <w:r w:rsidR="005D29A3" w:rsidRPr="003C485F">
        <w:rPr>
          <w:rFonts w:ascii="Arial" w:hAnsi="Arial" w:cs="Arial"/>
          <w:color w:val="1F497D" w:themeColor="text2"/>
        </w:rPr>
        <w:t>Baumpythons</w:t>
      </w:r>
      <w:proofErr w:type="spellEnd"/>
      <w:r w:rsidR="005D29A3" w:rsidRPr="003C485F">
        <w:rPr>
          <w:rFonts w:ascii="Arial" w:hAnsi="Arial" w:cs="Arial"/>
          <w:color w:val="1F497D" w:themeColor="text2"/>
        </w:rPr>
        <w:t xml:space="preserve"> - jene Riesenschlangen, die wunderschön grün gefärbt sind, und meist in einer etwas eigenwillig „aufgerollten“ Form auf den Ästen liegen. Sie leben fast ausschließlich auf Bäumen und Sträuchern. Der Wasserteil beherbergt sogenannte Regenbogenfische. Diese bunten Tiere stammen aus der gleichen Gegend und sind auf Grund ihrer Farbenpracht äußerst beliebte Aquarienfische. Beide Tierarten in Kombination - ein exotischer Hauch von Neuguinea im Haus des Meeres.</w:t>
      </w:r>
    </w:p>
    <w:p w:rsidR="005D29A3" w:rsidRPr="003C485F" w:rsidRDefault="005D29A3" w:rsidP="003C485F">
      <w:pPr>
        <w:ind w:left="-567" w:right="-567"/>
        <w:jc w:val="both"/>
        <w:rPr>
          <w:rFonts w:ascii="Arial" w:hAnsi="Arial" w:cs="Arial"/>
          <w:color w:val="1F497D" w:themeColor="text2"/>
        </w:rPr>
      </w:pPr>
    </w:p>
    <w:p w:rsidR="005D29A3" w:rsidRPr="003C485F" w:rsidRDefault="005D29A3" w:rsidP="003C485F">
      <w:pPr>
        <w:ind w:left="-567" w:right="-567"/>
        <w:jc w:val="both"/>
        <w:rPr>
          <w:rFonts w:ascii="Arial" w:hAnsi="Arial" w:cs="Arial"/>
          <w:b/>
          <w:color w:val="1F497D" w:themeColor="text2"/>
        </w:rPr>
      </w:pPr>
      <w:r w:rsidRPr="003C485F">
        <w:rPr>
          <w:rFonts w:ascii="Arial" w:hAnsi="Arial" w:cs="Arial"/>
          <w:b/>
          <w:color w:val="1F497D" w:themeColor="text2"/>
        </w:rPr>
        <w:t>Daten und Fakten:</w:t>
      </w:r>
    </w:p>
    <w:p w:rsidR="00B043E1" w:rsidRDefault="005D29A3" w:rsidP="00F531B6">
      <w:pPr>
        <w:ind w:left="-567" w:right="-567"/>
        <w:jc w:val="both"/>
        <w:rPr>
          <w:rFonts w:ascii="Arial" w:hAnsi="Arial" w:cs="Arial"/>
          <w:color w:val="1F497D" w:themeColor="text2"/>
        </w:rPr>
      </w:pPr>
      <w:r w:rsidRPr="003C485F">
        <w:rPr>
          <w:rFonts w:ascii="Arial" w:hAnsi="Arial" w:cs="Arial"/>
          <w:color w:val="1F497D" w:themeColor="text2"/>
        </w:rPr>
        <w:t xml:space="preserve">Der gesamte Umbau hat </w:t>
      </w:r>
      <w:r w:rsidR="00D44FF6" w:rsidRPr="003C485F">
        <w:rPr>
          <w:rFonts w:ascii="Arial" w:hAnsi="Arial" w:cs="Arial"/>
          <w:color w:val="1F497D" w:themeColor="text2"/>
        </w:rPr>
        <w:t xml:space="preserve">ca. € </w:t>
      </w:r>
      <w:r w:rsidR="001552F9" w:rsidRPr="003C485F">
        <w:rPr>
          <w:rFonts w:ascii="Arial" w:hAnsi="Arial" w:cs="Arial"/>
          <w:color w:val="1F497D" w:themeColor="text2"/>
        </w:rPr>
        <w:t>285</w:t>
      </w:r>
      <w:r w:rsidR="003C485F">
        <w:rPr>
          <w:rFonts w:ascii="Arial" w:hAnsi="Arial" w:cs="Arial"/>
          <w:color w:val="1F497D" w:themeColor="text2"/>
        </w:rPr>
        <w:t>.000,-</w:t>
      </w:r>
      <w:r w:rsidR="00D44FF6" w:rsidRPr="003C485F">
        <w:rPr>
          <w:rFonts w:ascii="Arial" w:hAnsi="Arial" w:cs="Arial"/>
          <w:color w:val="1F497D" w:themeColor="text2"/>
        </w:rPr>
        <w:t>-</w:t>
      </w:r>
      <w:r w:rsidR="008F2244" w:rsidRPr="003C485F">
        <w:rPr>
          <w:rFonts w:ascii="Arial" w:hAnsi="Arial" w:cs="Arial"/>
          <w:color w:val="1F497D" w:themeColor="text2"/>
        </w:rPr>
        <w:t xml:space="preserve"> </w:t>
      </w:r>
      <w:r w:rsidR="00C6729D" w:rsidRPr="003C485F">
        <w:rPr>
          <w:rFonts w:ascii="Arial" w:hAnsi="Arial" w:cs="Arial"/>
          <w:color w:val="1F497D" w:themeColor="text2"/>
        </w:rPr>
        <w:t xml:space="preserve"> </w:t>
      </w:r>
      <w:r w:rsidRPr="003C485F">
        <w:rPr>
          <w:rFonts w:ascii="Arial" w:hAnsi="Arial" w:cs="Arial"/>
          <w:color w:val="1F497D" w:themeColor="text2"/>
        </w:rPr>
        <w:t xml:space="preserve">gekostet und wurde in einer Rekordzeit von sieben Monaten fertiggestellt – und das trotz kleiner Pannen: </w:t>
      </w:r>
      <w:r w:rsidR="00EB18C8" w:rsidRPr="003C485F">
        <w:rPr>
          <w:rFonts w:ascii="Arial" w:hAnsi="Arial" w:cs="Arial"/>
          <w:color w:val="1F497D" w:themeColor="text2"/>
        </w:rPr>
        <w:t xml:space="preserve">z.B. ging </w:t>
      </w:r>
      <w:r w:rsidRPr="003C485F">
        <w:rPr>
          <w:rFonts w:ascii="Arial" w:hAnsi="Arial" w:cs="Arial"/>
          <w:color w:val="1F497D" w:themeColor="text2"/>
        </w:rPr>
        <w:t xml:space="preserve">die erste </w:t>
      </w:r>
      <w:r w:rsidR="008F2244" w:rsidRPr="003C485F">
        <w:rPr>
          <w:rFonts w:ascii="Arial" w:hAnsi="Arial" w:cs="Arial"/>
          <w:color w:val="1F497D" w:themeColor="text2"/>
        </w:rPr>
        <w:t xml:space="preserve">halbkugelförmige </w:t>
      </w:r>
      <w:r w:rsidR="00EB18C8" w:rsidRPr="003C485F">
        <w:rPr>
          <w:rFonts w:ascii="Arial" w:hAnsi="Arial" w:cs="Arial"/>
          <w:color w:val="1F497D" w:themeColor="text2"/>
        </w:rPr>
        <w:t xml:space="preserve">Scheibe </w:t>
      </w:r>
      <w:r w:rsidRPr="003C485F">
        <w:rPr>
          <w:rFonts w:ascii="Arial" w:hAnsi="Arial" w:cs="Arial"/>
          <w:color w:val="1F497D" w:themeColor="text2"/>
        </w:rPr>
        <w:t>bei der Produktion</w:t>
      </w:r>
      <w:r w:rsidR="00EB18C8" w:rsidRPr="003C485F">
        <w:rPr>
          <w:rFonts w:ascii="Arial" w:hAnsi="Arial" w:cs="Arial"/>
          <w:color w:val="1F497D" w:themeColor="text2"/>
        </w:rPr>
        <w:t xml:space="preserve"> in Flammen</w:t>
      </w:r>
      <w:r w:rsidR="00DB6109" w:rsidRPr="003C485F">
        <w:rPr>
          <w:rFonts w:ascii="Arial" w:hAnsi="Arial" w:cs="Arial"/>
          <w:color w:val="1F497D" w:themeColor="text2"/>
        </w:rPr>
        <w:t xml:space="preserve"> auf</w:t>
      </w:r>
      <w:r w:rsidR="008F2244" w:rsidRPr="003C485F">
        <w:rPr>
          <w:rFonts w:ascii="Arial" w:hAnsi="Arial" w:cs="Arial"/>
          <w:color w:val="1F497D" w:themeColor="text2"/>
        </w:rPr>
        <w:t>!</w:t>
      </w:r>
      <w:r w:rsidRPr="003C485F">
        <w:rPr>
          <w:rFonts w:ascii="Arial" w:hAnsi="Arial" w:cs="Arial"/>
          <w:color w:val="1F497D" w:themeColor="text2"/>
        </w:rPr>
        <w:t xml:space="preserve"> </w:t>
      </w:r>
      <w:r w:rsidR="00D44FF6" w:rsidRPr="003C485F">
        <w:rPr>
          <w:rFonts w:ascii="Arial" w:hAnsi="Arial" w:cs="Arial"/>
          <w:color w:val="1F497D" w:themeColor="text2"/>
        </w:rPr>
        <w:t>Die neuen Anlagen fassen gemeinsam über 100.000 Liter</w:t>
      </w:r>
      <w:r w:rsidRPr="003C485F">
        <w:rPr>
          <w:rFonts w:ascii="Arial" w:hAnsi="Arial" w:cs="Arial"/>
          <w:color w:val="1F497D" w:themeColor="text2"/>
        </w:rPr>
        <w:t xml:space="preserve">. </w:t>
      </w:r>
      <w:r w:rsidR="004D06D6" w:rsidRPr="003C485F">
        <w:rPr>
          <w:rFonts w:ascii="Arial" w:hAnsi="Arial" w:cs="Arial"/>
          <w:color w:val="1F497D" w:themeColor="text2"/>
        </w:rPr>
        <w:t xml:space="preserve">Die Meerwasseraufbereitung ist natürlich hinter den Kulissen untergebracht, ist aber umso wichtiger um das benötigte Salzwasser in der richtigen Konzentration herzustellen. </w:t>
      </w:r>
      <w:r w:rsidRPr="003C485F">
        <w:rPr>
          <w:rFonts w:ascii="Arial" w:hAnsi="Arial" w:cs="Arial"/>
          <w:color w:val="1F497D" w:themeColor="text2"/>
        </w:rPr>
        <w:t xml:space="preserve">Natürlich war es für den </w:t>
      </w:r>
      <w:r w:rsidR="00CE5A2B" w:rsidRPr="003C485F">
        <w:rPr>
          <w:rFonts w:ascii="Arial" w:hAnsi="Arial" w:cs="Arial"/>
          <w:color w:val="1F497D" w:themeColor="text2"/>
        </w:rPr>
        <w:t>Umbau auch wieder notwendig</w:t>
      </w:r>
      <w:r w:rsidR="008F2244" w:rsidRPr="003C485F">
        <w:rPr>
          <w:rFonts w:ascii="Arial" w:hAnsi="Arial" w:cs="Arial"/>
          <w:color w:val="1F497D" w:themeColor="text2"/>
        </w:rPr>
        <w:t>,</w:t>
      </w:r>
      <w:r w:rsidR="00CE5A2B" w:rsidRPr="003C485F">
        <w:rPr>
          <w:rFonts w:ascii="Arial" w:hAnsi="Arial" w:cs="Arial"/>
          <w:color w:val="1F497D" w:themeColor="text2"/>
        </w:rPr>
        <w:t xml:space="preserve"> am Stahlb</w:t>
      </w:r>
      <w:r w:rsidRPr="003C485F">
        <w:rPr>
          <w:rFonts w:ascii="Arial" w:hAnsi="Arial" w:cs="Arial"/>
          <w:color w:val="1F497D" w:themeColor="text2"/>
        </w:rPr>
        <w:t xml:space="preserve">eton </w:t>
      </w:r>
      <w:r w:rsidR="00CE5A2B" w:rsidRPr="003C485F">
        <w:rPr>
          <w:rFonts w:ascii="Arial" w:hAnsi="Arial" w:cs="Arial"/>
          <w:color w:val="1F497D" w:themeColor="text2"/>
        </w:rPr>
        <w:t xml:space="preserve">des Bunkers </w:t>
      </w:r>
      <w:r w:rsidRPr="003C485F">
        <w:rPr>
          <w:rFonts w:ascii="Arial" w:hAnsi="Arial" w:cs="Arial"/>
          <w:color w:val="1F497D" w:themeColor="text2"/>
        </w:rPr>
        <w:t>zu „knabbern</w:t>
      </w:r>
      <w:r w:rsidR="00CE5A2B" w:rsidRPr="003C485F">
        <w:rPr>
          <w:rFonts w:ascii="Arial" w:hAnsi="Arial" w:cs="Arial"/>
          <w:color w:val="1F497D" w:themeColor="text2"/>
        </w:rPr>
        <w:t>“. Aber dieses M</w:t>
      </w:r>
      <w:r w:rsidRPr="003C485F">
        <w:rPr>
          <w:rFonts w:ascii="Arial" w:hAnsi="Arial" w:cs="Arial"/>
          <w:color w:val="1F497D" w:themeColor="text2"/>
        </w:rPr>
        <w:t>al waren es gerade mal</w:t>
      </w:r>
      <w:r w:rsidR="00CE5A2B" w:rsidRPr="003C485F">
        <w:rPr>
          <w:rFonts w:ascii="Arial" w:hAnsi="Arial" w:cs="Arial"/>
          <w:color w:val="1F497D" w:themeColor="text2"/>
        </w:rPr>
        <w:t xml:space="preserve"> </w:t>
      </w:r>
      <w:r w:rsidR="008F2244" w:rsidRPr="003C485F">
        <w:rPr>
          <w:rFonts w:ascii="Arial" w:hAnsi="Arial" w:cs="Arial"/>
          <w:color w:val="1F497D" w:themeColor="text2"/>
        </w:rPr>
        <w:t xml:space="preserve"> </w:t>
      </w:r>
      <w:r w:rsidR="00D44FF6" w:rsidRPr="003C485F">
        <w:rPr>
          <w:rFonts w:ascii="Arial" w:hAnsi="Arial" w:cs="Arial"/>
          <w:color w:val="1F497D" w:themeColor="text2"/>
        </w:rPr>
        <w:t>22</w:t>
      </w:r>
      <w:r w:rsidRPr="003C485F">
        <w:rPr>
          <w:rFonts w:ascii="Arial" w:hAnsi="Arial" w:cs="Arial"/>
          <w:color w:val="1F497D" w:themeColor="text2"/>
        </w:rPr>
        <w:t xml:space="preserve"> </w:t>
      </w:r>
    </w:p>
    <w:p w:rsidR="00563BC7" w:rsidRPr="003C485F" w:rsidRDefault="005D29A3" w:rsidP="00B043E1">
      <w:pPr>
        <w:ind w:left="-567" w:right="-567"/>
        <w:jc w:val="both"/>
        <w:rPr>
          <w:rFonts w:ascii="Arial" w:hAnsi="Arial" w:cs="Arial"/>
          <w:color w:val="1F497D" w:themeColor="text2"/>
        </w:rPr>
      </w:pPr>
      <w:r w:rsidRPr="003C485F">
        <w:rPr>
          <w:rFonts w:ascii="Arial" w:hAnsi="Arial" w:cs="Arial"/>
          <w:color w:val="1F497D" w:themeColor="text2"/>
        </w:rPr>
        <w:t xml:space="preserve">Tonnen – nur </w:t>
      </w:r>
      <w:r w:rsidR="008F2244" w:rsidRPr="003C485F">
        <w:rPr>
          <w:rFonts w:ascii="Arial" w:hAnsi="Arial" w:cs="Arial"/>
          <w:color w:val="1F497D" w:themeColor="text2"/>
        </w:rPr>
        <w:t>ein Klacks</w:t>
      </w:r>
      <w:r w:rsidRPr="003C485F">
        <w:rPr>
          <w:rFonts w:ascii="Arial" w:hAnsi="Arial" w:cs="Arial"/>
          <w:color w:val="1F497D" w:themeColor="text2"/>
        </w:rPr>
        <w:t xml:space="preserve"> im Verhältnis zu anderen Bauvorhaben</w:t>
      </w:r>
      <w:r w:rsidR="00CE5A2B" w:rsidRPr="003C485F">
        <w:rPr>
          <w:rFonts w:ascii="Arial" w:hAnsi="Arial" w:cs="Arial"/>
          <w:color w:val="1F497D" w:themeColor="text2"/>
        </w:rPr>
        <w:t xml:space="preserve"> im Haus des M</w:t>
      </w:r>
      <w:r w:rsidRPr="003C485F">
        <w:rPr>
          <w:rFonts w:ascii="Arial" w:hAnsi="Arial" w:cs="Arial"/>
          <w:color w:val="1F497D" w:themeColor="text2"/>
        </w:rPr>
        <w:t>eeres</w:t>
      </w:r>
      <w:r w:rsidR="00D44FF6" w:rsidRPr="003C485F">
        <w:rPr>
          <w:rFonts w:ascii="Arial" w:hAnsi="Arial" w:cs="Arial"/>
          <w:color w:val="1F497D" w:themeColor="text2"/>
        </w:rPr>
        <w:t>, aber dafür über Kopf!</w:t>
      </w:r>
    </w:p>
    <w:sectPr w:rsidR="00563BC7" w:rsidRPr="003C485F" w:rsidSect="00B043E1">
      <w:headerReference w:type="default" r:id="rId8"/>
      <w:footerReference w:type="default" r:id="rId9"/>
      <w:pgSz w:w="11906" w:h="16838"/>
      <w:pgMar w:top="851" w:right="1417" w:bottom="284" w:left="1417" w:header="708" w:footer="4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2C1" w:rsidRDefault="005A62C1" w:rsidP="003C485F">
      <w:r>
        <w:separator/>
      </w:r>
    </w:p>
  </w:endnote>
  <w:endnote w:type="continuationSeparator" w:id="0">
    <w:p w:rsidR="005A62C1" w:rsidRDefault="005A62C1" w:rsidP="003C4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85F" w:rsidRDefault="00B043E1" w:rsidP="003C485F">
    <w:pPr>
      <w:pStyle w:val="Fuzeile"/>
      <w:jc w:val="center"/>
      <w:rPr>
        <w:rStyle w:val="Hyperlink"/>
        <w:rFonts w:ascii="Arial" w:hAnsi="Arial" w:cs="Arial"/>
        <w:color w:val="FF0000"/>
        <w:sz w:val="20"/>
        <w:szCs w:val="20"/>
      </w:rPr>
    </w:pPr>
    <w:r w:rsidRPr="003C485F">
      <w:rPr>
        <w:rFonts w:ascii="Arial" w:hAnsi="Arial" w:cs="Arial"/>
        <w:color w:val="FF0000"/>
        <w:sz w:val="20"/>
        <w:szCs w:val="20"/>
        <w:lang w:val="de-DE"/>
      </w:rPr>
      <mc:AlternateContent>
        <mc:Choice Requires="wpg">
          <w:drawing>
            <wp:anchor distT="0" distB="0" distL="114300" distR="114300" simplePos="0" relativeHeight="251663360" behindDoc="0" locked="0" layoutInCell="0" allowOverlap="1" wp14:anchorId="7E564013" wp14:editId="4DE50446">
              <wp:simplePos x="0" y="0"/>
              <wp:positionH relativeFrom="page">
                <wp:posOffset>152400</wp:posOffset>
              </wp:positionH>
              <wp:positionV relativeFrom="page">
                <wp:posOffset>10065385</wp:posOffset>
              </wp:positionV>
              <wp:extent cx="7756525" cy="822960"/>
              <wp:effectExtent l="0" t="0" r="0" b="0"/>
              <wp:wrapNone/>
              <wp:docPr id="441" name="Gruppe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525"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id="Gruppe 441" o:spid="_x0000_s1026" style="position:absolute;margin-left:12pt;margin-top:792.55pt;width:610.75pt;height:64.8pt;flip:y;z-index:251663360;mso-width-percent:1000;mso-height-percent:910;mso-position-horizontal-relative:page;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qsccAAADcAAAADwAAAGRycy9kb3ducmV2LnhtbESPQWsCMRSE7wX/Q3hCL1KzLlupq1Fs&#10;QWhpKWh78PjYPDeLm5clibr11zcFocdhZr5hFqvetuJMPjSOFUzGGQjiyumGawXfX5uHJxAhImts&#10;HZOCHwqwWg7uFlhqd+EtnXexFgnCoUQFJsaulDJUhiyGseuIk3dw3mJM0tdSe7wkuG1lnmVTabHh&#10;tGCwoxdD1XF3sgqe3zfX4rH+nPkTvY2u5iPb591Rqfthv56DiNTH//Ct/aoVFEUO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iqxxwAAANwAAAAPAAAAAAAA&#10;AAAAAAAAAKECAABkcnMvZG93bnJldi54bWxQSwUGAAAAAAQABAD5AAAAlQMAAAAA&#10;" strokecolor="#31849b"/>
              <v:rect id="Rectangle 443"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mc:Fallback>
      </mc:AlternateContent>
    </w:r>
    <w:r w:rsidR="003C485F" w:rsidRPr="001D00FA">
      <w:rPr>
        <w:rFonts w:ascii="Arial" w:hAnsi="Arial" w:cs="Arial"/>
        <w:color w:val="FF0000"/>
        <w:sz w:val="20"/>
        <w:szCs w:val="20"/>
      </w:rPr>
      <w:t xml:space="preserve">Pressetext und Fotos finden Sie zum Download unter </w:t>
    </w:r>
    <w:hyperlink r:id="rId1" w:history="1">
      <w:r w:rsidR="003C485F" w:rsidRPr="001D00FA">
        <w:rPr>
          <w:rStyle w:val="Hyperlink"/>
          <w:rFonts w:ascii="Arial" w:hAnsi="Arial" w:cs="Arial"/>
          <w:color w:val="FF0000"/>
          <w:sz w:val="20"/>
          <w:szCs w:val="20"/>
        </w:rPr>
        <w:t>www.haus-des-meeres.at/de/Presse.html</w:t>
      </w:r>
    </w:hyperlink>
    <w:r w:rsidR="003C485F" w:rsidRPr="001D00FA">
      <w:rPr>
        <w:rStyle w:val="Hyperlink"/>
        <w:rFonts w:ascii="Arial" w:hAnsi="Arial" w:cs="Arial"/>
        <w:color w:val="FF0000"/>
        <w:sz w:val="20"/>
        <w:szCs w:val="20"/>
      </w:rPr>
      <w:t xml:space="preserve"> </w:t>
    </w:r>
  </w:p>
  <w:p w:rsidR="003C485F" w:rsidRPr="001D00FA" w:rsidRDefault="003C485F" w:rsidP="003C485F">
    <w:pPr>
      <w:pStyle w:val="Fuzeile"/>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2C1" w:rsidRDefault="005A62C1" w:rsidP="003C485F">
      <w:r>
        <w:separator/>
      </w:r>
    </w:p>
  </w:footnote>
  <w:footnote w:type="continuationSeparator" w:id="0">
    <w:p w:rsidR="005A62C1" w:rsidRDefault="005A62C1" w:rsidP="003C48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85F" w:rsidRPr="001D00FA" w:rsidRDefault="003C485F" w:rsidP="003C485F">
    <w:pPr>
      <w:pStyle w:val="Kopfzeile"/>
      <w:rPr>
        <w:rFonts w:ascii="Arial" w:eastAsiaTheme="majorEastAsia" w:hAnsi="Arial" w:cs="Arial"/>
        <w:color w:val="1F497D" w:themeColor="text2"/>
        <w:sz w:val="32"/>
        <w:szCs w:val="32"/>
      </w:rPr>
    </w:pPr>
    <w:r w:rsidRPr="001D00FA">
      <w:rPr>
        <w:rFonts w:asciiTheme="majorHAnsi" w:eastAsiaTheme="majorEastAsia" w:hAnsiTheme="majorHAnsi" w:cstheme="majorBidi"/>
        <w:noProof/>
        <w:color w:val="1F497D" w:themeColor="text2"/>
        <w:sz w:val="32"/>
        <w:szCs w:val="32"/>
        <w:lang w:val="de-DE" w:eastAsia="de-DE"/>
      </w:rPr>
      <mc:AlternateContent>
        <mc:Choice Requires="wps">
          <w:drawing>
            <wp:anchor distT="0" distB="0" distL="114300" distR="114300" simplePos="0" relativeHeight="251660288" behindDoc="0" locked="0" layoutInCell="1" allowOverlap="1" wp14:anchorId="3DA7AA96" wp14:editId="64480F70">
              <wp:simplePos x="0" y="0"/>
              <wp:positionH relativeFrom="rightMargin">
                <wp:align>center</wp:align>
              </wp:positionH>
              <wp:positionV relativeFrom="page">
                <wp:align>top</wp:align>
              </wp:positionV>
              <wp:extent cx="91440" cy="1000125"/>
              <wp:effectExtent l="0" t="0" r="22860" b="28575"/>
              <wp:wrapNone/>
              <wp:docPr id="471" name="Rechteck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0012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id="Rechteck 471" o:spid="_x0000_s1026" style="position:absolute;margin-left:0;margin-top:0;width:7.2pt;height:78.75pt;z-index:251660288;visibility:visible;mso-wrap-style:square;mso-width-percent:0;mso-height-percent:0;mso-wrap-distance-left:9pt;mso-wrap-distance-top:0;mso-wrap-distance-right:9pt;mso-wrap-distance-bottom:0;mso-position-horizontal:center;mso-position-horizontal-relative:right-margin-area;mso-position-vertical:top;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" fillcolor="#4bacc6 [3208]" strokecolor="#4f81bd [3204]">
              <w10:wrap anchorx="margin" anchory="page"/>
            </v:rect>
          </w:pict>
        </mc:Fallback>
      </mc:AlternateContent>
    </w:r>
    <w:r w:rsidRPr="001D00FA">
      <w:rPr>
        <w:rFonts w:asciiTheme="majorHAnsi" w:eastAsiaTheme="majorEastAsia" w:hAnsiTheme="majorHAnsi" w:cstheme="majorBidi"/>
        <w:noProof/>
        <w:color w:val="1F497D" w:themeColor="text2"/>
        <w:sz w:val="32"/>
        <w:szCs w:val="32"/>
        <w:lang w:val="de-DE" w:eastAsia="de-DE"/>
      </w:rPr>
      <mc:AlternateContent>
        <mc:Choice Requires="wps">
          <w:drawing>
            <wp:anchor distT="0" distB="0" distL="114300" distR="114300" simplePos="0" relativeHeight="251659264" behindDoc="0" locked="0" layoutInCell="1" allowOverlap="1" wp14:anchorId="3B851873" wp14:editId="7C07C8AB">
              <wp:simplePos x="0" y="0"/>
              <wp:positionH relativeFrom="leftMargin">
                <wp:align>center</wp:align>
              </wp:positionH>
              <wp:positionV relativeFrom="page">
                <wp:align>top</wp:align>
              </wp:positionV>
              <wp:extent cx="90805" cy="1000125"/>
              <wp:effectExtent l="0" t="0" r="23495" b="28575"/>
              <wp:wrapNone/>
              <wp:docPr id="472" name="Rechteck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0012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id="Rechteck 472" o:spid="_x0000_s1026" style="position:absolute;margin-left:0;margin-top:0;width:7.15pt;height:78.75pt;z-index:251659264;visibility:visible;mso-wrap-style:square;mso-width-percent:0;mso-height-percent:0;mso-wrap-distance-left:9pt;mso-wrap-distance-top:0;mso-wrap-distance-right:9pt;mso-wrap-distance-bottom:0;mso-position-horizontal:center;mso-position-horizontal-relative:left-margin-area;mso-position-vertical:top;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" fillcolor="#4bacc6 [3208]" strokecolor="#4f81bd [3204]">
              <w10:wrap anchorx="margin" anchory="page"/>
            </v:rect>
          </w:pict>
        </mc:Fallback>
      </mc:AlternateContent>
    </w:r>
    <w:r w:rsidRPr="001D00FA">
      <w:rPr>
        <w:noProof/>
        <w:color w:val="1F497D" w:themeColor="text2"/>
        <w:sz w:val="32"/>
        <w:szCs w:val="32"/>
        <w:lang w:val="de-DE" w:eastAsia="de-DE"/>
      </w:rPr>
      <mc:AlternateContent>
        <mc:Choice Requires="wps">
          <w:drawing>
            <wp:anchor distT="0" distB="0" distL="114300" distR="114300" simplePos="0" relativeHeight="251661312" behindDoc="0" locked="0" layoutInCell="1" allowOverlap="1" wp14:anchorId="51AA409B" wp14:editId="0B7D5726">
              <wp:simplePos x="0" y="0"/>
              <wp:positionH relativeFrom="column">
                <wp:posOffset>4196080</wp:posOffset>
              </wp:positionH>
              <wp:positionV relativeFrom="paragraph">
                <wp:posOffset>-291465</wp:posOffset>
              </wp:positionV>
              <wp:extent cx="2343150" cy="714375"/>
              <wp:effectExtent l="0" t="0" r="0" b="0"/>
              <wp:wrapNone/>
              <wp:docPr id="1" name="Textfeld 1"/>
              <wp:cNvGraphicFramePr/>
              <a:graphic xmlns:a="http://schemas.openxmlformats.org/drawingml/2006/main">
                <a:graphicData uri="http://schemas.microsoft.com/office/word/2010/wordprocessingShape">
                  <wps:wsp>
                    <wps:cNvSpPr txBox="1"/>
                    <wps:spPr>
                      <a:xfrm>
                        <a:off x="0" y="0"/>
                        <a:ext cx="234315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C485F" w:rsidRDefault="003C485F" w:rsidP="003C485F">
                          <w:r>
                            <w:rPr>
                              <w:noProof/>
                              <w:lang w:val="de-DE" w:eastAsia="de-DE"/>
                            </w:rPr>
                            <w:drawing>
                              <wp:inline distT="0" distB="0" distL="0" distR="0" wp14:anchorId="6B9A516C" wp14:editId="1A329CAA">
                                <wp:extent cx="1597025" cy="616585"/>
                                <wp:effectExtent l="0" t="0" r="317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m_logo_atz_a.jpg"/>
                                        <pic:cNvPicPr/>
                                      </pic:nvPicPr>
                                      <pic:blipFill>
                                        <a:blip r:embed="rId1" cstate="print">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1597025" cy="6165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330.4pt;margin-top:-22.95pt;width:184.5pt;height:56.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" filled="f" stroked="f" strokeweight=".5pt">
              <v:textbox>
                <w:txbxContent>
                  <w:p w:rsidR="003C485F" w:rsidRDefault="003C485F" w:rsidP="003C485F">
                    <w:r>
                      <w:rPr>
                        <w:noProof/>
                        <w:lang w:val="de-DE" w:eastAsia="de-DE"/>
                      </w:rPr>
                      <w:drawing>
                        <wp:inline distT="0" distB="0" distL="0" distR="0" wp14:anchorId="6B9A516C" wp14:editId="1A329CAA">
                          <wp:extent cx="1597025" cy="616585"/>
                          <wp:effectExtent l="0" t="0" r="317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m_logo_atz_a.jpg"/>
                                  <pic:cNvPicPr/>
                                </pic:nvPicPr>
                                <pic:blipFill>
                                  <a:blip r:embed="rId1" cstate="print">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1597025" cy="616585"/>
                                  </a:xfrm>
                                  <a:prstGeom prst="rect">
                                    <a:avLst/>
                                  </a:prstGeom>
                                </pic:spPr>
                              </pic:pic>
                            </a:graphicData>
                          </a:graphic>
                        </wp:inline>
                      </w:drawing>
                    </w:r>
                  </w:p>
                </w:txbxContent>
              </v:textbox>
            </v:shape>
          </w:pict>
        </mc:Fallback>
      </mc:AlternateContent>
    </w:r>
    <w:r>
      <w:rPr>
        <w:rFonts w:ascii="Arial" w:eastAsiaTheme="majorEastAsia" w:hAnsi="Arial" w:cs="Arial"/>
        <w:color w:val="1F497D" w:themeColor="text2"/>
        <w:sz w:val="32"/>
        <w:szCs w:val="32"/>
      </w:rPr>
      <w:t xml:space="preserve">Pacific Eye &amp; Neuguinea </w:t>
    </w:r>
    <w:proofErr w:type="spellStart"/>
    <w:r>
      <w:rPr>
        <w:rFonts w:ascii="Arial" w:eastAsiaTheme="majorEastAsia" w:hAnsi="Arial" w:cs="Arial"/>
        <w:color w:val="1F497D" w:themeColor="text2"/>
        <w:sz w:val="32"/>
        <w:szCs w:val="32"/>
      </w:rPr>
      <w:t>Paludarium</w:t>
    </w:r>
    <w:proofErr w:type="spellEnd"/>
  </w:p>
  <w:p w:rsidR="003C485F" w:rsidRDefault="003C485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BC7"/>
    <w:rsid w:val="00095BF5"/>
    <w:rsid w:val="00154C3E"/>
    <w:rsid w:val="001552F9"/>
    <w:rsid w:val="00196C78"/>
    <w:rsid w:val="002B3C69"/>
    <w:rsid w:val="002D2FD6"/>
    <w:rsid w:val="003A2D6B"/>
    <w:rsid w:val="003C485F"/>
    <w:rsid w:val="004D06D6"/>
    <w:rsid w:val="005455C7"/>
    <w:rsid w:val="00563BC7"/>
    <w:rsid w:val="005A62C1"/>
    <w:rsid w:val="005C226B"/>
    <w:rsid w:val="005D29A3"/>
    <w:rsid w:val="006D1A7A"/>
    <w:rsid w:val="00777983"/>
    <w:rsid w:val="008C54A3"/>
    <w:rsid w:val="008F2244"/>
    <w:rsid w:val="00900911"/>
    <w:rsid w:val="00A164B5"/>
    <w:rsid w:val="00A668F4"/>
    <w:rsid w:val="00B043E1"/>
    <w:rsid w:val="00C6729D"/>
    <w:rsid w:val="00CB06E0"/>
    <w:rsid w:val="00CE5A2B"/>
    <w:rsid w:val="00D3790D"/>
    <w:rsid w:val="00D44FF6"/>
    <w:rsid w:val="00D90176"/>
    <w:rsid w:val="00DB6109"/>
    <w:rsid w:val="00DF0652"/>
    <w:rsid w:val="00E57A9A"/>
    <w:rsid w:val="00EB18C8"/>
    <w:rsid w:val="00F531B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C226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D29A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D29A3"/>
    <w:rPr>
      <w:rFonts w:ascii="Tahoma" w:hAnsi="Tahoma" w:cs="Tahoma"/>
      <w:sz w:val="16"/>
      <w:szCs w:val="16"/>
    </w:rPr>
  </w:style>
  <w:style w:type="paragraph" w:styleId="Kopfzeile">
    <w:name w:val="header"/>
    <w:basedOn w:val="Standard"/>
    <w:link w:val="KopfzeileZchn"/>
    <w:uiPriority w:val="99"/>
    <w:unhideWhenUsed/>
    <w:rsid w:val="003C485F"/>
    <w:pPr>
      <w:tabs>
        <w:tab w:val="center" w:pos="4536"/>
        <w:tab w:val="right" w:pos="9072"/>
      </w:tabs>
    </w:pPr>
  </w:style>
  <w:style w:type="character" w:customStyle="1" w:styleId="KopfzeileZchn">
    <w:name w:val="Kopfzeile Zchn"/>
    <w:basedOn w:val="Absatz-Standardschriftart"/>
    <w:link w:val="Kopfzeile"/>
    <w:uiPriority w:val="99"/>
    <w:rsid w:val="003C485F"/>
  </w:style>
  <w:style w:type="paragraph" w:styleId="Fuzeile">
    <w:name w:val="footer"/>
    <w:basedOn w:val="Standard"/>
    <w:link w:val="FuzeileZchn"/>
    <w:uiPriority w:val="99"/>
    <w:unhideWhenUsed/>
    <w:rsid w:val="003C485F"/>
    <w:pPr>
      <w:tabs>
        <w:tab w:val="center" w:pos="4536"/>
        <w:tab w:val="right" w:pos="9072"/>
      </w:tabs>
    </w:pPr>
  </w:style>
  <w:style w:type="character" w:customStyle="1" w:styleId="FuzeileZchn">
    <w:name w:val="Fußzeile Zchn"/>
    <w:basedOn w:val="Absatz-Standardschriftart"/>
    <w:link w:val="Fuzeile"/>
    <w:uiPriority w:val="99"/>
    <w:rsid w:val="003C485F"/>
  </w:style>
  <w:style w:type="character" w:styleId="Hyperlink">
    <w:name w:val="Hyperlink"/>
    <w:uiPriority w:val="99"/>
    <w:unhideWhenUsed/>
    <w:rsid w:val="003C48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C226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D29A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D29A3"/>
    <w:rPr>
      <w:rFonts w:ascii="Tahoma" w:hAnsi="Tahoma" w:cs="Tahoma"/>
      <w:sz w:val="16"/>
      <w:szCs w:val="16"/>
    </w:rPr>
  </w:style>
  <w:style w:type="paragraph" w:styleId="Kopfzeile">
    <w:name w:val="header"/>
    <w:basedOn w:val="Standard"/>
    <w:link w:val="KopfzeileZchn"/>
    <w:uiPriority w:val="99"/>
    <w:unhideWhenUsed/>
    <w:rsid w:val="003C485F"/>
    <w:pPr>
      <w:tabs>
        <w:tab w:val="center" w:pos="4536"/>
        <w:tab w:val="right" w:pos="9072"/>
      </w:tabs>
    </w:pPr>
  </w:style>
  <w:style w:type="character" w:customStyle="1" w:styleId="KopfzeileZchn">
    <w:name w:val="Kopfzeile Zchn"/>
    <w:basedOn w:val="Absatz-Standardschriftart"/>
    <w:link w:val="Kopfzeile"/>
    <w:uiPriority w:val="99"/>
    <w:rsid w:val="003C485F"/>
  </w:style>
  <w:style w:type="paragraph" w:styleId="Fuzeile">
    <w:name w:val="footer"/>
    <w:basedOn w:val="Standard"/>
    <w:link w:val="FuzeileZchn"/>
    <w:uiPriority w:val="99"/>
    <w:unhideWhenUsed/>
    <w:rsid w:val="003C485F"/>
    <w:pPr>
      <w:tabs>
        <w:tab w:val="center" w:pos="4536"/>
        <w:tab w:val="right" w:pos="9072"/>
      </w:tabs>
    </w:pPr>
  </w:style>
  <w:style w:type="character" w:customStyle="1" w:styleId="FuzeileZchn">
    <w:name w:val="Fußzeile Zchn"/>
    <w:basedOn w:val="Absatz-Standardschriftart"/>
    <w:link w:val="Fuzeile"/>
    <w:uiPriority w:val="99"/>
    <w:rsid w:val="003C485F"/>
  </w:style>
  <w:style w:type="character" w:styleId="Hyperlink">
    <w:name w:val="Hyperlink"/>
    <w:uiPriority w:val="99"/>
    <w:unhideWhenUsed/>
    <w:rsid w:val="003C48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us-des-meeres.at/de/Presse.html"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655D8-90AC-4C89-95F6-5D8B9BEB7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570</Words>
  <Characters>3591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Mitic</dc:creator>
  <cp:lastModifiedBy>Sylvia Mayrhofer</cp:lastModifiedBy>
  <cp:revision>2</cp:revision>
  <cp:lastPrinted>2015-01-13T13:47:00Z</cp:lastPrinted>
  <dcterms:created xsi:type="dcterms:W3CDTF">2015-01-13T13:55:00Z</dcterms:created>
  <dcterms:modified xsi:type="dcterms:W3CDTF">2015-01-13T13:55:00Z</dcterms:modified>
</cp:coreProperties>
</file>